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A28" w:rsidRPr="00691A28" w:rsidRDefault="00691A28" w:rsidP="00691A28">
      <w:pPr>
        <w:spacing w:after="0"/>
        <w:ind w:right="840"/>
        <w:rPr>
          <w:rFonts w:eastAsia="Times New Roman"/>
        </w:rPr>
      </w:pPr>
      <w:r>
        <w:rPr>
          <w:rFonts w:eastAsia="Times New Roman"/>
          <w:noProof/>
        </w:rPr>
        <w:drawing>
          <wp:inline distT="0" distB="0" distL="0" distR="0">
            <wp:extent cx="885825" cy="952500"/>
            <wp:effectExtent l="19050" t="0" r="9525" b="0"/>
            <wp:docPr id="2" name="Picture 1" descr="https://lh6.googleusercontent.com/UkXQD1WRAkc1d7XkCGxZ5-4-Th1eNtlZZIpAP28ahC-aDiHitmqa2OYfdEZemu_Vsikh0ZCiyaKNKkUZD66bK2WljVIMT9p5LakElL0kc9YR9wr0oaHd16yk5F4Ng2U-ow=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UkXQD1WRAkc1d7XkCGxZ5-4-Th1eNtlZZIpAP28ahC-aDiHitmqa2OYfdEZemu_Vsikh0ZCiyaKNKkUZD66bK2WljVIMT9p5LakElL0kc9YR9wr0oaHd16yk5F4Ng2U-ow=s1600"/>
                    <pic:cNvPicPr>
                      <a:picLocks noChangeAspect="1" noChangeArrowheads="1"/>
                    </pic:cNvPicPr>
                  </pic:nvPicPr>
                  <pic:blipFill>
                    <a:blip r:embed="rId4"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r>
        <w:rPr>
          <w:rFonts w:ascii="Trebuchet MS" w:eastAsia="Times New Roman" w:hAnsi="Trebuchet MS"/>
          <w:b/>
          <w:bCs/>
          <w:color w:val="000000"/>
          <w:sz w:val="42"/>
          <w:szCs w:val="42"/>
        </w:rPr>
        <w:t xml:space="preserve">             </w:t>
      </w:r>
      <w:r w:rsidRPr="00691A28">
        <w:rPr>
          <w:rFonts w:ascii="Trebuchet MS" w:eastAsia="Times New Roman" w:hAnsi="Trebuchet MS"/>
          <w:b/>
          <w:bCs/>
          <w:color w:val="000000"/>
          <w:sz w:val="42"/>
          <w:szCs w:val="42"/>
        </w:rPr>
        <w:t>West Orange Public Schools</w:t>
      </w:r>
    </w:p>
    <w:p w:rsidR="00691A28" w:rsidRPr="00691A28" w:rsidRDefault="00691A28" w:rsidP="00691A28">
      <w:pPr>
        <w:spacing w:after="0"/>
        <w:ind w:left="3600" w:firstLine="720"/>
        <w:rPr>
          <w:rFonts w:eastAsia="Times New Roman"/>
        </w:rPr>
      </w:pPr>
      <w:r w:rsidRPr="00691A28">
        <w:rPr>
          <w:rFonts w:ascii="Trebuchet MS" w:eastAsia="Times New Roman" w:hAnsi="Trebuchet MS"/>
          <w:color w:val="000000"/>
          <w:sz w:val="36"/>
          <w:szCs w:val="36"/>
        </w:rPr>
        <w:t>    Social Studies Department</w:t>
      </w:r>
    </w:p>
    <w:p w:rsidR="00691A28" w:rsidRPr="00691A28" w:rsidRDefault="00691A28" w:rsidP="00691A28">
      <w:pPr>
        <w:spacing w:after="0"/>
        <w:ind w:firstLine="720"/>
        <w:jc w:val="center"/>
        <w:rPr>
          <w:rFonts w:eastAsia="Times New Roman"/>
        </w:rPr>
      </w:pPr>
      <w:r w:rsidRPr="00691A28">
        <w:rPr>
          <w:rFonts w:ascii="Trebuchet MS" w:eastAsia="Times New Roman" w:hAnsi="Trebuchet MS"/>
          <w:color w:val="000000"/>
          <w:sz w:val="28"/>
          <w:szCs w:val="28"/>
        </w:rPr>
        <w:t>                    </w:t>
      </w:r>
      <w:r>
        <w:rPr>
          <w:rFonts w:ascii="Trebuchet MS" w:eastAsia="Times New Roman" w:hAnsi="Trebuchet MS"/>
          <w:color w:val="000000"/>
          <w:sz w:val="28"/>
          <w:szCs w:val="28"/>
        </w:rPr>
        <w:t xml:space="preserve">                   </w:t>
      </w:r>
      <w:r w:rsidRPr="00691A28">
        <w:rPr>
          <w:rFonts w:ascii="Trebuchet MS" w:eastAsia="Times New Roman" w:hAnsi="Trebuchet MS"/>
          <w:color w:val="000000"/>
          <w:sz w:val="28"/>
          <w:szCs w:val="28"/>
        </w:rPr>
        <w:t xml:space="preserve">Steve </w:t>
      </w:r>
      <w:proofErr w:type="spellStart"/>
      <w:r w:rsidRPr="00691A28">
        <w:rPr>
          <w:rFonts w:ascii="Trebuchet MS" w:eastAsia="Times New Roman" w:hAnsi="Trebuchet MS"/>
          <w:color w:val="000000"/>
          <w:sz w:val="28"/>
          <w:szCs w:val="28"/>
        </w:rPr>
        <w:t>Olshalsky</w:t>
      </w:r>
      <w:proofErr w:type="spellEnd"/>
      <w:r w:rsidRPr="00691A28">
        <w:rPr>
          <w:rFonts w:ascii="Trebuchet MS" w:eastAsia="Times New Roman" w:hAnsi="Trebuchet MS"/>
          <w:color w:val="000000"/>
          <w:sz w:val="28"/>
          <w:szCs w:val="28"/>
        </w:rPr>
        <w:t>, Supervisor K-12</w:t>
      </w:r>
    </w:p>
    <w:p w:rsidR="00691A28" w:rsidRPr="00691A28" w:rsidRDefault="00691A28" w:rsidP="00691A28">
      <w:pPr>
        <w:spacing w:after="240"/>
        <w:rPr>
          <w:rFonts w:eastAsia="Times New Roman"/>
        </w:rPr>
      </w:pPr>
    </w:p>
    <w:p w:rsidR="00691A28" w:rsidRPr="00691A28" w:rsidRDefault="00691A28" w:rsidP="00691A28">
      <w:pPr>
        <w:spacing w:before="160" w:after="0"/>
        <w:jc w:val="center"/>
        <w:outlineLvl w:val="4"/>
        <w:rPr>
          <w:rFonts w:eastAsia="Times New Roman"/>
          <w:b/>
          <w:bCs/>
          <w:sz w:val="20"/>
          <w:szCs w:val="20"/>
        </w:rPr>
      </w:pPr>
      <w:r w:rsidRPr="00691A28">
        <w:rPr>
          <w:rFonts w:ascii="Arial Black" w:eastAsia="Times New Roman" w:hAnsi="Arial Black"/>
          <w:b/>
          <w:bCs/>
          <w:color w:val="000000"/>
          <w:sz w:val="48"/>
          <w:szCs w:val="48"/>
        </w:rPr>
        <w:t>HONORS SOCIAL STUDIES</w:t>
      </w:r>
    </w:p>
    <w:p w:rsidR="00691A28" w:rsidRPr="00691A28" w:rsidRDefault="00691A28" w:rsidP="00691A28">
      <w:pPr>
        <w:spacing w:after="0"/>
        <w:rPr>
          <w:rFonts w:eastAsia="Times New Roman"/>
        </w:rPr>
      </w:pPr>
    </w:p>
    <w:p w:rsidR="00691A28" w:rsidRPr="00691A28" w:rsidRDefault="00691A28" w:rsidP="00691A28">
      <w:pPr>
        <w:spacing w:after="0"/>
        <w:jc w:val="center"/>
        <w:rPr>
          <w:rFonts w:eastAsia="Times New Roman"/>
        </w:rPr>
      </w:pPr>
      <w:r w:rsidRPr="00691A28">
        <w:rPr>
          <w:rFonts w:ascii="Arial Black" w:eastAsia="Times New Roman" w:hAnsi="Arial Black"/>
          <w:i/>
          <w:iCs/>
          <w:color w:val="000000"/>
          <w:sz w:val="36"/>
          <w:szCs w:val="36"/>
        </w:rPr>
        <w:t>Grades 6-8</w:t>
      </w:r>
    </w:p>
    <w:p w:rsidR="00691A28" w:rsidRPr="00691A28" w:rsidRDefault="00691A28" w:rsidP="00691A28">
      <w:pPr>
        <w:spacing w:after="0"/>
        <w:rPr>
          <w:rFonts w:eastAsia="Times New Roman"/>
        </w:rPr>
      </w:pPr>
      <w:r w:rsidRPr="00691A28">
        <w:rPr>
          <w:rFonts w:ascii="Arial" w:eastAsia="Times New Roman" w:hAnsi="Arial" w:cs="Arial"/>
          <w:color w:val="000000"/>
        </w:rPr>
        <w:t> </w:t>
      </w:r>
    </w:p>
    <w:p w:rsidR="00691A28" w:rsidRPr="00691A28" w:rsidRDefault="00691A28" w:rsidP="00691A28">
      <w:pPr>
        <w:spacing w:after="0"/>
        <w:rPr>
          <w:rFonts w:eastAsia="Times New Roman"/>
        </w:rPr>
      </w:pPr>
      <w:r w:rsidRPr="00691A28">
        <w:rPr>
          <w:rFonts w:eastAsia="Times New Roman"/>
          <w:color w:val="000000"/>
          <w:sz w:val="28"/>
          <w:szCs w:val="28"/>
        </w:rPr>
        <w:t xml:space="preserve">The honors social studies courses will offer enrichment through reading, writing and research activities.   The goal is to enhance the student’s intellectual skills and to promote critical thinking.  Instructional standards and objectives for Honors Social Studies are the same as instructional standards and objectives for Regular Social Studies.   However, activities will take students above and beyond the traditional curriculum.   Students will </w:t>
      </w:r>
      <w:r w:rsidRPr="00691A28">
        <w:rPr>
          <w:rFonts w:eastAsia="Times New Roman"/>
          <w:color w:val="000000"/>
          <w:sz w:val="28"/>
          <w:szCs w:val="28"/>
          <w:shd w:val="clear" w:color="auto" w:fill="FFFFFF"/>
        </w:rPr>
        <w:t xml:space="preserve">have more rigor and higher expectations to interpret Primary </w:t>
      </w:r>
      <w:proofErr w:type="gramStart"/>
      <w:r w:rsidRPr="00691A28">
        <w:rPr>
          <w:rFonts w:eastAsia="Times New Roman"/>
          <w:color w:val="000000"/>
          <w:sz w:val="28"/>
          <w:szCs w:val="28"/>
          <w:shd w:val="clear" w:color="auto" w:fill="FFFFFF"/>
        </w:rPr>
        <w:t>Source  documents</w:t>
      </w:r>
      <w:proofErr w:type="gramEnd"/>
      <w:r w:rsidRPr="00691A28">
        <w:rPr>
          <w:rFonts w:eastAsia="Times New Roman"/>
          <w:color w:val="000000"/>
          <w:sz w:val="28"/>
          <w:szCs w:val="28"/>
          <w:shd w:val="clear" w:color="auto" w:fill="FFFFFF"/>
        </w:rPr>
        <w:t xml:space="preserve">, </w:t>
      </w:r>
      <w:r w:rsidRPr="00691A28">
        <w:rPr>
          <w:rFonts w:eastAsia="Times New Roman"/>
          <w:color w:val="000000"/>
          <w:sz w:val="28"/>
          <w:szCs w:val="28"/>
        </w:rPr>
        <w:t>engage in challenging class discussions, read complex texts, and complete in depth writing assignments.  Topics will be covered in greater depth and at a faster pace than the regular social studies course.  The course is designed for students who have the ability to work independently, have the ability to manage time responsibly, have broad intellectual interests, and have analytical and critical thinking skills.  </w:t>
      </w:r>
    </w:p>
    <w:p w:rsidR="002F3BC3" w:rsidRDefault="00691A28" w:rsidP="00691A28">
      <w:r w:rsidRPr="00691A28">
        <w:rPr>
          <w:rFonts w:eastAsia="Times New Roman"/>
        </w:rPr>
        <w:br/>
      </w:r>
      <w:r w:rsidRPr="00691A28">
        <w:rPr>
          <w:rFonts w:eastAsia="Times New Roman"/>
        </w:rPr>
        <w:br/>
      </w:r>
    </w:p>
    <w:sectPr w:rsidR="002F3BC3" w:rsidSect="002F3B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1A28"/>
    <w:rsid w:val="0000096D"/>
    <w:rsid w:val="002F3BC3"/>
    <w:rsid w:val="0035418A"/>
    <w:rsid w:val="00691A28"/>
    <w:rsid w:val="00A31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C3"/>
  </w:style>
  <w:style w:type="paragraph" w:styleId="Heading5">
    <w:name w:val="heading 5"/>
    <w:basedOn w:val="Normal"/>
    <w:link w:val="Heading5Char"/>
    <w:uiPriority w:val="9"/>
    <w:qFormat/>
    <w:rsid w:val="00691A28"/>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91A28"/>
    <w:rPr>
      <w:rFonts w:eastAsia="Times New Roman"/>
      <w:b/>
      <w:bCs/>
      <w:sz w:val="20"/>
      <w:szCs w:val="20"/>
    </w:rPr>
  </w:style>
  <w:style w:type="paragraph" w:styleId="NormalWeb">
    <w:name w:val="Normal (Web)"/>
    <w:basedOn w:val="Normal"/>
    <w:uiPriority w:val="99"/>
    <w:semiHidden/>
    <w:unhideWhenUsed/>
    <w:rsid w:val="00691A28"/>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691A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90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Company>.</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2015-09-22T18:36:00Z</dcterms:created>
  <dcterms:modified xsi:type="dcterms:W3CDTF">2015-09-22T18:37:00Z</dcterms:modified>
</cp:coreProperties>
</file>